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D1B" w14:textId="21248E5A" w:rsidR="004277FA" w:rsidRPr="00E00C28" w:rsidRDefault="00665173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ДОГОВОР № </w:t>
      </w:r>
      <w:r w:rsidR="004277FA" w:rsidRPr="00E00C28">
        <w:rPr>
          <w:rFonts w:ascii="Arial" w:hAnsi="Arial" w:cs="Arial"/>
          <w:sz w:val="18"/>
          <w:szCs w:val="18"/>
        </w:rPr>
        <w:t>номер</w:t>
      </w:r>
    </w:p>
    <w:p w14:paraId="76AED0B5" w14:textId="5DCB921A" w:rsidR="001217B8" w:rsidRPr="00D92564" w:rsidRDefault="001217B8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КУПЛИ-ПРОДАЖИ КВАРТИРЫ</w:t>
      </w:r>
    </w:p>
    <w:p w14:paraId="2B8994E9" w14:textId="77777777" w:rsidR="001217B8" w:rsidRPr="00D92564" w:rsidRDefault="001217B8">
      <w:pPr>
        <w:jc w:val="center"/>
        <w:rPr>
          <w:rFonts w:ascii="Arial" w:hAnsi="Arial" w:cs="Arial"/>
          <w:b/>
          <w:sz w:val="18"/>
          <w:szCs w:val="18"/>
        </w:rPr>
      </w:pPr>
    </w:p>
    <w:p w14:paraId="58226A83" w14:textId="40C91C9F" w:rsidR="001217B8" w:rsidRPr="00B01727" w:rsidRDefault="001217B8" w:rsidP="00E00C28">
      <w:pPr>
        <w:pStyle w:val="a4"/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D92564">
        <w:rPr>
          <w:rFonts w:ascii="Arial" w:hAnsi="Arial" w:cs="Arial"/>
          <w:sz w:val="18"/>
          <w:szCs w:val="18"/>
        </w:rPr>
        <w:t>г</w:t>
      </w:r>
      <w:r w:rsidRPr="00B01727">
        <w:rPr>
          <w:rFonts w:ascii="Arial" w:hAnsi="Arial" w:cs="Arial"/>
          <w:sz w:val="18"/>
          <w:szCs w:val="18"/>
          <w:lang w:val="en-US"/>
        </w:rPr>
        <w:t xml:space="preserve">. </w:t>
      </w:r>
      <w:r w:rsidRPr="00D92564">
        <w:rPr>
          <w:rFonts w:ascii="Arial" w:hAnsi="Arial" w:cs="Arial"/>
          <w:sz w:val="18"/>
          <w:szCs w:val="18"/>
        </w:rPr>
        <w:t>Омск</w:t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  <w:t xml:space="preserve">                     </w:t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564765" w:rsidRPr="00B01727">
        <w:rPr>
          <w:rFonts w:ascii="Arial" w:hAnsi="Arial" w:cs="Arial"/>
          <w:sz w:val="18"/>
          <w:szCs w:val="18"/>
          <w:lang w:val="en-US"/>
        </w:rPr>
        <w:t xml:space="preserve">  </w:t>
      </w:r>
      <w:r w:rsidR="00D64D95" w:rsidRPr="00B01727">
        <w:rPr>
          <w:rFonts w:ascii="Arial" w:hAnsi="Arial" w:cs="Arial"/>
          <w:sz w:val="18"/>
          <w:szCs w:val="18"/>
          <w:lang w:val="en-US"/>
        </w:rPr>
        <w:t xml:space="preserve">                   </w:t>
      </w:r>
      <w:r w:rsidR="00945B6E" w:rsidRPr="00B01727">
        <w:rPr>
          <w:rFonts w:ascii="Arial" w:hAnsi="Arial" w:cs="Arial"/>
          <w:sz w:val="18"/>
          <w:szCs w:val="18"/>
          <w:lang w:val="en-US"/>
        </w:rPr>
        <w:t xml:space="preserve"> </w:t>
      </w:r>
      <w:r w:rsidR="00E00C28" w:rsidRPr="007B549C">
        <w:rPr>
          <w:rFonts w:ascii="Arial" w:hAnsi="Arial" w:cs="Arial"/>
          <w:sz w:val="18"/>
          <w:szCs w:val="18"/>
          <w:highlight w:val="yellow"/>
          <w:lang w:val="en-US"/>
        </w:rPr>
        <w:t>04 декабря 2025</w:t>
      </w:r>
      <w:r w:rsidR="00B01727" w:rsidRPr="007B549C">
        <w:rPr>
          <w:rFonts w:ascii="Arial" w:hAnsi="Arial" w:cs="Arial"/>
          <w:sz w:val="18"/>
          <w:szCs w:val="18"/>
          <w:highlight w:val="yellow"/>
        </w:rPr>
        <w:t>г</w:t>
      </w:r>
      <w:r w:rsidR="00B01727" w:rsidRPr="007B549C">
        <w:rPr>
          <w:rFonts w:ascii="Arial" w:hAnsi="Arial" w:cs="Arial"/>
          <w:sz w:val="18"/>
          <w:szCs w:val="18"/>
          <w:highlight w:val="yellow"/>
          <w:lang w:val="en-US"/>
        </w:rPr>
        <w:t>.</w:t>
      </w:r>
      <w:proofErr w:type="gramEnd"/>
    </w:p>
    <w:p w14:paraId="3B5D0273" w14:textId="77777777" w:rsidR="001217B8" w:rsidRPr="00B01727" w:rsidRDefault="001217B8">
      <w:pPr>
        <w:pStyle w:val="a4"/>
        <w:rPr>
          <w:rFonts w:ascii="Arial" w:hAnsi="Arial" w:cs="Arial"/>
          <w:b/>
          <w:sz w:val="18"/>
          <w:szCs w:val="18"/>
          <w:lang w:val="en-US"/>
        </w:rPr>
      </w:pPr>
    </w:p>
    <w:p w14:paraId="3151253C" w14:textId="45D96A6A" w:rsidR="00CC5158" w:rsidRPr="00650869" w:rsidRDefault="0095163D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 w:rsidRPr="0095163D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«Завод сборного железобетона № 6», </w:t>
      </w:r>
      <w:r w:rsidR="006844D0" w:rsidRPr="00D92564">
        <w:rPr>
          <w:rFonts w:ascii="Arial" w:hAnsi="Arial" w:cs="Arial"/>
          <w:sz w:val="18"/>
          <w:szCs w:val="18"/>
        </w:rPr>
        <w:t>именуемое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 </w:t>
      </w:r>
      <w:r w:rsidR="008F6BFF" w:rsidRPr="00D92564">
        <w:rPr>
          <w:rFonts w:ascii="Arial" w:hAnsi="Arial" w:cs="Arial"/>
          <w:sz w:val="18"/>
          <w:szCs w:val="18"/>
        </w:rPr>
        <w:t xml:space="preserve">в дальнейшем </w:t>
      </w:r>
      <w:r w:rsidR="008F6BFF" w:rsidRPr="00D92564">
        <w:rPr>
          <w:rFonts w:ascii="Arial" w:hAnsi="Arial" w:cs="Arial"/>
          <w:b/>
          <w:sz w:val="18"/>
          <w:szCs w:val="18"/>
        </w:rPr>
        <w:t>«Продавец»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, </w:t>
      </w:r>
      <w:r w:rsidR="00650869" w:rsidRPr="00650869">
        <w:rPr>
          <w:rFonts w:ascii="Arial" w:hAnsi="Arial" w:cs="Arial"/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1F2D6E" w:rsidRPr="001F2D6E">
        <w:rPr>
          <w:rFonts w:ascii="Arial" w:hAnsi="Arial" w:cs="Arial"/>
          <w:bCs/>
          <w:sz w:val="18"/>
          <w:szCs w:val="18"/>
        </w:rPr>
        <w:t xml:space="preserve">, </w:t>
      </w:r>
      <w:r w:rsidR="00650869">
        <w:rPr>
          <w:rFonts w:ascii="Arial" w:hAnsi="Arial" w:cs="Arial"/>
          <w:bCs/>
          <w:sz w:val="18"/>
          <w:szCs w:val="18"/>
        </w:rPr>
        <w:t>и</w:t>
      </w:r>
    </w:p>
    <w:p w14:paraId="307174EB" w14:textId="5BD4E0D4" w:rsidR="001217B8" w:rsidRPr="00912B89" w:rsidRDefault="00CC5158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Гр. РФ </w:t>
      </w:r>
      <w:r w:rsidR="00912B89" w:rsidRPr="00912B89">
        <w:rPr>
          <w:rFonts w:ascii="Arial" w:hAnsi="Arial" w:cs="Arial"/>
          <w:b/>
          <w:sz w:val="18"/>
          <w:szCs w:val="18"/>
        </w:rPr>
        <w:t>Бутерус Владимир Владимирович</w:t>
      </w:r>
      <w:r w:rsidR="001217B8" w:rsidRPr="00D92564">
        <w:rPr>
          <w:rFonts w:ascii="Arial" w:hAnsi="Arial" w:cs="Arial"/>
          <w:b/>
          <w:sz w:val="18"/>
          <w:szCs w:val="18"/>
        </w:rPr>
        <w:t>,</w:t>
      </w:r>
      <w:r w:rsidR="00665173" w:rsidRPr="00D92564">
        <w:rPr>
          <w:rFonts w:ascii="Arial" w:hAnsi="Arial" w:cs="Arial"/>
          <w:sz w:val="18"/>
          <w:szCs w:val="18"/>
        </w:rPr>
        <w:t xml:space="preserve"> </w:t>
      </w:r>
      <w:r w:rsidR="00912B89" w:rsidRPr="00912B89">
        <w:rPr>
          <w:rFonts w:ascii="Arial" w:hAnsi="Arial" w:cs="Arial"/>
          <w:sz w:val="18"/>
          <w:szCs w:val="18"/>
        </w:rPr>
        <w:t>17.07.1986 г.р., паспорт 5206 358412, выдан Отделом внутренних дел Омского района Омской области, 22.08.2006 г., зарегистрирован(а) по адресу: Омская обл. п. Ростовка, дом 17, кв. 23, СНИЛС: СНИЛС,</w:t>
      </w:r>
      <w:r w:rsidR="00863EE7" w:rsidRPr="00D92564">
        <w:rPr>
          <w:rFonts w:ascii="Arial" w:hAnsi="Arial" w:cs="Arial"/>
          <w:sz w:val="18"/>
          <w:szCs w:val="18"/>
        </w:rPr>
        <w:t xml:space="preserve"> </w:t>
      </w:r>
      <w:r w:rsidR="002D7565" w:rsidRPr="002D7565">
        <w:rPr>
          <w:rFonts w:ascii="Arial" w:hAnsi="Arial" w:cs="Arial"/>
          <w:sz w:val="18"/>
          <w:szCs w:val="18"/>
        </w:rPr>
        <w:t>именуемый(ая/ые)</w:t>
      </w:r>
      <w:r w:rsidR="001217B8" w:rsidRPr="00D92564">
        <w:rPr>
          <w:rFonts w:ascii="Arial" w:hAnsi="Arial" w:cs="Arial"/>
          <w:sz w:val="18"/>
          <w:szCs w:val="18"/>
        </w:rPr>
        <w:t xml:space="preserve"> в дальнейшем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«Покупатель», </w:t>
      </w:r>
      <w:r w:rsidR="001217B8" w:rsidRPr="00D92564">
        <w:rPr>
          <w:rFonts w:ascii="Arial" w:hAnsi="Arial" w:cs="Arial"/>
          <w:sz w:val="18"/>
          <w:szCs w:val="18"/>
        </w:rPr>
        <w:t>с друго</w:t>
      </w:r>
      <w:r w:rsidR="00071573" w:rsidRPr="00D92564">
        <w:rPr>
          <w:rFonts w:ascii="Arial" w:hAnsi="Arial" w:cs="Arial"/>
          <w:sz w:val="18"/>
          <w:szCs w:val="18"/>
        </w:rPr>
        <w:t xml:space="preserve">й стороны, </w:t>
      </w:r>
      <w:r w:rsidR="00FB05A3" w:rsidRPr="00FB05A3">
        <w:rPr>
          <w:rFonts w:ascii="Arial" w:hAnsi="Arial" w:cs="Arial"/>
          <w:sz w:val="18"/>
          <w:szCs w:val="18"/>
        </w:rPr>
        <w:t>при совместном упоминании именуемые в дальнейшем Стороны, находясь в здравом уме и твердой памяти, действуя добровольно, в соответствий с пунктом 1 статьи 421 Гражданского кодекса Российской Федерации, заключили настоящий договор о нижеследующем:</w:t>
      </w:r>
    </w:p>
    <w:p w14:paraId="0B9F1C56" w14:textId="77777777" w:rsidR="001217B8" w:rsidRPr="00D92564" w:rsidRDefault="001217B8" w:rsidP="00036951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720ED539" w14:textId="65AA7871" w:rsidR="00A91990" w:rsidRPr="00D92564" w:rsidRDefault="00A91990" w:rsidP="00036951">
      <w:pPr>
        <w:numPr>
          <w:ilvl w:val="0"/>
          <w:numId w:val="1"/>
        </w:numPr>
        <w:tabs>
          <w:tab w:val="clear" w:pos="786"/>
          <w:tab w:val="left" w:pos="0"/>
          <w:tab w:val="num" w:pos="709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Продавец продал, а </w:t>
      </w:r>
      <w:r w:rsidR="00822FF7" w:rsidRPr="00D92564">
        <w:rPr>
          <w:rFonts w:ascii="Arial" w:hAnsi="Arial" w:cs="Arial"/>
          <w:sz w:val="18"/>
          <w:szCs w:val="18"/>
        </w:rPr>
        <w:t>Покупатель купил</w:t>
      </w:r>
      <w:r w:rsidR="008C7CAE" w:rsidRPr="008C7CAE">
        <w:rPr>
          <w:rFonts w:ascii="Arial" w:hAnsi="Arial" w:cs="Arial"/>
          <w:sz w:val="18"/>
          <w:szCs w:val="18"/>
        </w:rPr>
        <w:t xml:space="preserve"> в собственность</w:t>
      </w:r>
      <w:r w:rsidR="00822FF7" w:rsidRPr="00D92564">
        <w:rPr>
          <w:rFonts w:ascii="Arial" w:hAnsi="Arial" w:cs="Arial"/>
          <w:sz w:val="18"/>
          <w:szCs w:val="18"/>
        </w:rPr>
        <w:t xml:space="preserve"> квартиру </w:t>
      </w:r>
      <w:r w:rsidRPr="00D92564">
        <w:rPr>
          <w:rFonts w:ascii="Arial" w:hAnsi="Arial" w:cs="Arial"/>
          <w:sz w:val="18"/>
          <w:szCs w:val="18"/>
        </w:rPr>
        <w:t xml:space="preserve">№ </w:t>
      </w:r>
      <w:r w:rsidR="00A4155A" w:rsidRPr="00A4155A">
        <w:rPr>
          <w:rFonts w:ascii="Arial" w:hAnsi="Arial" w:cs="Arial"/>
          <w:b/>
          <w:sz w:val="18"/>
          <w:szCs w:val="18"/>
        </w:rPr>
        <w:t>40</w:t>
      </w:r>
      <w:r w:rsidRPr="00D92564">
        <w:rPr>
          <w:rFonts w:ascii="Arial" w:hAnsi="Arial" w:cs="Arial"/>
          <w:sz w:val="18"/>
          <w:szCs w:val="18"/>
        </w:rPr>
        <w:t>, расположенную на</w:t>
      </w:r>
      <w:r w:rsidR="00180844" w:rsidRPr="00D92564">
        <w:rPr>
          <w:rFonts w:ascii="Arial" w:hAnsi="Arial" w:cs="Arial"/>
          <w:sz w:val="18"/>
          <w:szCs w:val="18"/>
        </w:rPr>
        <w:t xml:space="preserve"> </w:t>
      </w:r>
      <w:r w:rsidR="00A4155A" w:rsidRPr="00A4155A">
        <w:rPr>
          <w:rFonts w:ascii="Arial" w:hAnsi="Arial" w:cs="Arial"/>
          <w:b/>
          <w:sz w:val="18"/>
          <w:szCs w:val="18"/>
        </w:rPr>
        <w:t>6</w:t>
      </w:r>
      <w:r w:rsidR="00036951" w:rsidRPr="00036951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 xml:space="preserve">этаже в жилом доме по адресу: </w:t>
      </w:r>
      <w:r w:rsidR="00033DCB" w:rsidRPr="00033DCB">
        <w:rPr>
          <w:rFonts w:ascii="Arial" w:hAnsi="Arial" w:cs="Arial"/>
          <w:b/>
          <w:sz w:val="18"/>
          <w:szCs w:val="18"/>
        </w:rPr>
        <w:t>Омск, улица  Шебалдина</w:t>
      </w:r>
      <w:r w:rsidRPr="00D92564">
        <w:rPr>
          <w:rFonts w:ascii="Arial" w:hAnsi="Arial" w:cs="Arial"/>
          <w:b/>
          <w:sz w:val="18"/>
          <w:szCs w:val="18"/>
        </w:rPr>
        <w:t>, д</w:t>
      </w:r>
      <w:r w:rsidR="00941D34">
        <w:rPr>
          <w:rFonts w:ascii="Arial" w:hAnsi="Arial" w:cs="Arial"/>
          <w:b/>
          <w:sz w:val="18"/>
          <w:szCs w:val="18"/>
        </w:rPr>
        <w:t>ом</w:t>
      </w:r>
      <w:r w:rsidR="00D64D95" w:rsidRPr="00D92564">
        <w:rPr>
          <w:rFonts w:ascii="Arial" w:hAnsi="Arial" w:cs="Arial"/>
          <w:b/>
          <w:sz w:val="18"/>
          <w:szCs w:val="18"/>
        </w:rPr>
        <w:t xml:space="preserve"> </w:t>
      </w:r>
      <w:r w:rsidR="00033DCB" w:rsidRPr="00243FA1">
        <w:rPr>
          <w:rFonts w:ascii="Arial" w:hAnsi="Arial" w:cs="Arial"/>
          <w:b/>
          <w:sz w:val="18"/>
          <w:szCs w:val="18"/>
        </w:rPr>
        <w:t>4</w:t>
      </w:r>
      <w:r w:rsidR="001F1FCB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(далее по тексту «квартира»). Квартира состоит из</w:t>
      </w:r>
      <w:r w:rsidR="00D3771C" w:rsidRPr="00D3771C">
        <w:rPr>
          <w:rFonts w:ascii="Arial" w:hAnsi="Arial" w:cs="Arial"/>
          <w:sz w:val="18"/>
          <w:szCs w:val="18"/>
        </w:rPr>
        <w:t xml:space="preserve"> 1 </w:t>
      </w:r>
      <w:r w:rsidR="00A204C5" w:rsidRPr="00D92564">
        <w:rPr>
          <w:rFonts w:ascii="Arial" w:hAnsi="Arial" w:cs="Arial"/>
          <w:sz w:val="18"/>
          <w:szCs w:val="18"/>
        </w:rPr>
        <w:t>комнат</w:t>
      </w:r>
      <w:r w:rsidRPr="00D92564">
        <w:rPr>
          <w:rFonts w:ascii="Arial" w:hAnsi="Arial" w:cs="Arial"/>
          <w:sz w:val="18"/>
          <w:szCs w:val="18"/>
        </w:rPr>
        <w:t xml:space="preserve">, общей площадью </w:t>
      </w:r>
      <w:r w:rsidR="00243FA1" w:rsidRPr="00243FA1">
        <w:rPr>
          <w:rFonts w:ascii="Arial" w:hAnsi="Arial" w:cs="Arial"/>
          <w:b/>
          <w:sz w:val="18"/>
          <w:szCs w:val="18"/>
        </w:rPr>
        <w:t>53.79</w:t>
      </w:r>
      <w:r w:rsidR="00F54AAF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b/>
          <w:sz w:val="18"/>
          <w:szCs w:val="18"/>
        </w:rPr>
        <w:t>кв. м</w:t>
      </w:r>
      <w:r w:rsidR="001F1FCB" w:rsidRPr="00D92564">
        <w:rPr>
          <w:rFonts w:ascii="Arial" w:hAnsi="Arial" w:cs="Arial"/>
          <w:sz w:val="18"/>
          <w:szCs w:val="18"/>
        </w:rPr>
        <w:t>.</w:t>
      </w:r>
    </w:p>
    <w:p w14:paraId="3E16DE93" w14:textId="77777777" w:rsidR="001217B8" w:rsidRPr="00D92564" w:rsidRDefault="001217B8" w:rsidP="00036951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Указанная квартира принадлежит Пр</w:t>
      </w:r>
      <w:r w:rsidR="006907BB" w:rsidRPr="00D92564">
        <w:rPr>
          <w:rFonts w:ascii="Arial" w:hAnsi="Arial" w:cs="Arial"/>
          <w:sz w:val="18"/>
          <w:szCs w:val="18"/>
        </w:rPr>
        <w:t xml:space="preserve">одавцу по праву собственности, </w:t>
      </w:r>
      <w:r w:rsidRPr="00D92564">
        <w:rPr>
          <w:rFonts w:ascii="Arial" w:hAnsi="Arial" w:cs="Arial"/>
          <w:sz w:val="18"/>
          <w:szCs w:val="18"/>
        </w:rPr>
        <w:t xml:space="preserve">что подтверждается </w:t>
      </w:r>
      <w:r w:rsidR="008616D6" w:rsidRPr="00D92564">
        <w:rPr>
          <w:rFonts w:ascii="Arial" w:hAnsi="Arial" w:cs="Arial"/>
          <w:sz w:val="18"/>
          <w:szCs w:val="18"/>
        </w:rPr>
        <w:t>Выпиской из единого государственного реестра</w:t>
      </w:r>
      <w:r w:rsidR="004035DC">
        <w:rPr>
          <w:rFonts w:ascii="Arial" w:hAnsi="Arial" w:cs="Arial"/>
          <w:sz w:val="18"/>
          <w:szCs w:val="18"/>
        </w:rPr>
        <w:t xml:space="preserve"> прав на</w:t>
      </w:r>
      <w:r w:rsidR="008616D6" w:rsidRPr="00D92564">
        <w:rPr>
          <w:rFonts w:ascii="Arial" w:hAnsi="Arial" w:cs="Arial"/>
          <w:sz w:val="18"/>
          <w:szCs w:val="18"/>
        </w:rPr>
        <w:t xml:space="preserve"> недвижимо</w:t>
      </w:r>
      <w:r w:rsidR="004035DC">
        <w:rPr>
          <w:rFonts w:ascii="Arial" w:hAnsi="Arial" w:cs="Arial"/>
          <w:sz w:val="18"/>
          <w:szCs w:val="18"/>
        </w:rPr>
        <w:t>е</w:t>
      </w:r>
      <w:r w:rsidR="008616D6" w:rsidRPr="00D92564">
        <w:rPr>
          <w:rFonts w:ascii="Arial" w:hAnsi="Arial" w:cs="Arial"/>
          <w:sz w:val="18"/>
          <w:szCs w:val="18"/>
        </w:rPr>
        <w:t xml:space="preserve"> </w:t>
      </w:r>
      <w:r w:rsidR="004035DC">
        <w:rPr>
          <w:rFonts w:ascii="Arial" w:hAnsi="Arial" w:cs="Arial"/>
          <w:sz w:val="18"/>
          <w:szCs w:val="18"/>
        </w:rPr>
        <w:t>имущество и сделок с ним, удостоверяющая проведенную государственную регистрацию прав</w:t>
      </w:r>
      <w:r w:rsidR="00634BB4">
        <w:rPr>
          <w:rFonts w:ascii="Arial" w:hAnsi="Arial" w:cs="Arial"/>
          <w:sz w:val="18"/>
          <w:szCs w:val="18"/>
        </w:rPr>
        <w:t>, выданн</w:t>
      </w:r>
      <w:r w:rsidR="00036951">
        <w:rPr>
          <w:rFonts w:ascii="Arial" w:hAnsi="Arial" w:cs="Arial"/>
          <w:sz w:val="18"/>
          <w:szCs w:val="18"/>
        </w:rPr>
        <w:t>ой</w:t>
      </w:r>
      <w:r w:rsidR="00634BB4">
        <w:rPr>
          <w:rFonts w:ascii="Arial" w:hAnsi="Arial" w:cs="Arial"/>
          <w:sz w:val="18"/>
          <w:szCs w:val="18"/>
        </w:rPr>
        <w:t xml:space="preserve"> 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09</w:t>
      </w:r>
      <w:r w:rsidR="00634BB4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11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.201</w:t>
      </w:r>
      <w:r w:rsidR="00400092" w:rsidRPr="0013590E">
        <w:rPr>
          <w:rFonts w:ascii="Arial" w:hAnsi="Arial" w:cs="Arial"/>
          <w:sz w:val="18"/>
          <w:szCs w:val="18"/>
          <w:highlight w:val="yellow"/>
        </w:rPr>
        <w:t xml:space="preserve">8 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г</w:t>
      </w:r>
      <w:r w:rsidR="00CE637C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E637C" w:rsidRPr="00D92564">
        <w:rPr>
          <w:rFonts w:ascii="Arial" w:hAnsi="Arial" w:cs="Arial"/>
          <w:sz w:val="18"/>
          <w:szCs w:val="18"/>
        </w:rPr>
        <w:t xml:space="preserve"> Управлением Федеральной службы государственной регистрации, кадастра и картографии по Омской области</w:t>
      </w:r>
      <w:r w:rsidR="00036951">
        <w:rPr>
          <w:rFonts w:ascii="Arial" w:hAnsi="Arial" w:cs="Arial"/>
          <w:sz w:val="18"/>
          <w:szCs w:val="18"/>
        </w:rPr>
        <w:t>.</w:t>
      </w:r>
    </w:p>
    <w:p w14:paraId="0E65726A" w14:textId="7B2C7588" w:rsidR="00127D89" w:rsidRDefault="001217B8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127D89">
        <w:rPr>
          <w:rFonts w:ascii="Arial" w:hAnsi="Arial" w:cs="Arial"/>
          <w:sz w:val="18"/>
          <w:szCs w:val="18"/>
        </w:rPr>
        <w:t xml:space="preserve">Цена приобретаемой Покупателем квартиры составляет </w:t>
      </w:r>
      <w:r w:rsidR="001D560A" w:rsidRPr="001D560A">
        <w:rPr>
          <w:rFonts w:ascii="Arial" w:hAnsi="Arial" w:cs="Arial"/>
          <w:b/>
          <w:sz w:val="18"/>
          <w:szCs w:val="18"/>
        </w:rPr>
        <w:t>7290000,00</w:t>
      </w:r>
      <w:r w:rsidRPr="00127D89">
        <w:rPr>
          <w:rFonts w:ascii="Arial" w:hAnsi="Arial" w:cs="Arial"/>
          <w:b/>
          <w:sz w:val="18"/>
          <w:szCs w:val="18"/>
        </w:rPr>
        <w:t xml:space="preserve"> (</w:t>
      </w:r>
      <w:r w:rsidR="001417ED" w:rsidRPr="001417ED">
        <w:rPr>
          <w:rFonts w:ascii="Arial" w:hAnsi="Arial" w:cs="Arial"/>
          <w:b/>
          <w:sz w:val="18"/>
          <w:szCs w:val="18"/>
        </w:rPr>
        <w:t>Семь миллионов двести девяносто тысяч </w:t>
      </w:r>
      <w:r w:rsidRPr="00127D89">
        <w:rPr>
          <w:rFonts w:ascii="Arial" w:hAnsi="Arial" w:cs="Arial"/>
          <w:b/>
          <w:sz w:val="18"/>
          <w:szCs w:val="18"/>
        </w:rPr>
        <w:t>) рублей</w:t>
      </w:r>
      <w:r w:rsidR="00655389">
        <w:rPr>
          <w:rFonts w:ascii="Arial" w:hAnsi="Arial" w:cs="Arial"/>
          <w:b/>
          <w:sz w:val="18"/>
          <w:szCs w:val="18"/>
        </w:rPr>
        <w:t xml:space="preserve"> 00 копеек</w:t>
      </w:r>
      <w:r w:rsidR="00AE0C9E" w:rsidRPr="00AE0C9E">
        <w:rPr>
          <w:rFonts w:ascii="Arial" w:hAnsi="Arial" w:cs="Arial"/>
          <w:b/>
          <w:sz w:val="18"/>
          <w:szCs w:val="18"/>
        </w:rPr>
        <w:t>.</w:t>
      </w:r>
      <w:r w:rsidR="00AE0C9E" w:rsidRPr="00AE0C9E">
        <w:rPr>
          <w:rFonts w:ascii="Arial" w:hAnsi="Arial" w:cs="Arial"/>
          <w:sz w:val="18"/>
          <w:szCs w:val="18"/>
        </w:rPr>
        <w:t xml:space="preserve"> </w:t>
      </w:r>
      <w:r w:rsidR="00AE0C9E" w:rsidRPr="003505A9">
        <w:rPr>
          <w:rFonts w:ascii="Arial" w:hAnsi="Arial" w:cs="Arial"/>
          <w:sz w:val="18"/>
          <w:szCs w:val="18"/>
        </w:rPr>
        <w:t>Установлена соглашением сторон, является окончательной, изменению не подлежит</w:t>
      </w:r>
      <w:r w:rsidR="00127D89">
        <w:rPr>
          <w:rFonts w:ascii="Arial" w:hAnsi="Arial" w:cs="Arial"/>
          <w:sz w:val="18"/>
          <w:szCs w:val="18"/>
        </w:rPr>
        <w:t>.</w:t>
      </w:r>
      <w:r w:rsidR="00127D89" w:rsidRPr="009906DA">
        <w:rPr>
          <w:rFonts w:ascii="Arial" w:hAnsi="Arial" w:cs="Arial"/>
          <w:sz w:val="18"/>
          <w:szCs w:val="18"/>
        </w:rPr>
        <w:t xml:space="preserve"> </w:t>
      </w:r>
      <w:r w:rsidR="00127D89" w:rsidRPr="003D5139">
        <w:rPr>
          <w:rFonts w:ascii="Arial" w:hAnsi="Arial" w:cs="Arial"/>
          <w:sz w:val="18"/>
          <w:szCs w:val="18"/>
        </w:rPr>
        <w:t xml:space="preserve">Срок оплаты по договору до </w:t>
      </w:r>
      <w:r w:rsidR="002A5387" w:rsidRPr="00B314A5">
        <w:rPr>
          <w:rFonts w:ascii="Arial" w:hAnsi="Arial" w:cs="Arial"/>
          <w:sz w:val="18"/>
          <w:szCs w:val="18"/>
          <w:highlight w:val="yellow"/>
        </w:rPr>
        <w:t>31.12.2025 </w:t>
      </w:r>
      <w:r w:rsidR="00127D89" w:rsidRPr="00B314A5">
        <w:rPr>
          <w:rFonts w:ascii="Arial" w:hAnsi="Arial" w:cs="Arial"/>
          <w:sz w:val="18"/>
          <w:szCs w:val="18"/>
          <w:highlight w:val="yellow"/>
        </w:rPr>
        <w:t>г.</w:t>
      </w:r>
    </w:p>
    <w:p w14:paraId="73A5EA40" w14:textId="7FFC1E8B" w:rsidR="003C4A2C" w:rsidRPr="003D5139" w:rsidRDefault="003C4A2C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8"/>
          <w:szCs w:val="18"/>
        </w:rPr>
        <w:t>ПОКУПАТЕЛЬ вно</w:t>
      </w:r>
      <w:r>
        <w:rPr>
          <w:rFonts w:ascii="Arial" w:hAnsi="Arial" w:cs="Arial"/>
          <w:color w:val="000000"/>
          <w:sz w:val="18"/>
          <w:szCs w:val="18"/>
        </w:rPr>
        <w:t>сит сумму денежных средств в счет оплаты цены Договора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размере </w:t>
      </w:r>
      <w:r w:rsidRPr="001D560A">
        <w:rPr>
          <w:rFonts w:ascii="Arial" w:hAnsi="Arial" w:cs="Arial"/>
          <w:b/>
          <w:sz w:val="18"/>
          <w:szCs w:val="18"/>
        </w:rPr>
        <w:t>7290000,00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Семь миллионов двести девяносто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рублей 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копеек</w:t>
      </w:r>
      <w:r>
        <w:rPr>
          <w:rFonts w:ascii="Arial" w:hAnsi="Arial" w:cs="Arial"/>
          <w:color w:val="000000"/>
          <w:sz w:val="18"/>
          <w:szCs w:val="18"/>
        </w:rPr>
        <w:t>Российской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Федерации,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использованием номинального счета Общества с ограниченной ответственностью «Экосистема недвижимости «Метр квадратный»,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 далее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– ООО «Экосистема недвижимости М2»),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64E30B25" w14:textId="68D892C1" w:rsidR="001217B8" w:rsidRDefault="001A73CA" w:rsidP="00036951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C1689B">
        <w:rPr>
          <w:rFonts w:ascii="Arial" w:hAnsi="Arial" w:cs="Arial"/>
          <w:sz w:val="18"/>
          <w:szCs w:val="18"/>
        </w:rPr>
        <w:t xml:space="preserve">В цену квартиры включена также стоимость </w:t>
      </w:r>
      <w:r w:rsidR="00DC2292" w:rsidRPr="00C1689B">
        <w:rPr>
          <w:rFonts w:ascii="Arial" w:hAnsi="Arial" w:cs="Arial"/>
          <w:sz w:val="18"/>
          <w:szCs w:val="18"/>
        </w:rPr>
        <w:t xml:space="preserve">внутренней отделки помещений </w:t>
      </w:r>
      <w:r w:rsidR="001217B8" w:rsidRPr="00C1689B">
        <w:rPr>
          <w:rFonts w:ascii="Arial" w:hAnsi="Arial" w:cs="Arial"/>
          <w:sz w:val="18"/>
          <w:szCs w:val="18"/>
        </w:rPr>
        <w:t>квартиры (включая, строительные материалы), изготовлени</w:t>
      </w:r>
      <w:r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 xml:space="preserve"> (приобретени</w:t>
      </w:r>
      <w:r w:rsidR="00934401"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>) и установк</w:t>
      </w:r>
      <w:r w:rsidRPr="00C1689B">
        <w:rPr>
          <w:rFonts w:ascii="Arial" w:hAnsi="Arial" w:cs="Arial"/>
          <w:sz w:val="18"/>
          <w:szCs w:val="18"/>
        </w:rPr>
        <w:t>и</w:t>
      </w:r>
      <w:r w:rsidR="001217B8" w:rsidRPr="00C1689B">
        <w:rPr>
          <w:rFonts w:ascii="Arial" w:hAnsi="Arial" w:cs="Arial"/>
          <w:sz w:val="18"/>
          <w:szCs w:val="18"/>
        </w:rPr>
        <w:t xml:space="preserve"> (монтаж</w:t>
      </w:r>
      <w:r w:rsidRPr="00C1689B">
        <w:rPr>
          <w:rFonts w:ascii="Arial" w:hAnsi="Arial" w:cs="Arial"/>
          <w:sz w:val="18"/>
          <w:szCs w:val="18"/>
        </w:rPr>
        <w:t>а</w:t>
      </w:r>
      <w:r w:rsidR="001217B8" w:rsidRPr="00C1689B">
        <w:rPr>
          <w:rFonts w:ascii="Arial" w:hAnsi="Arial" w:cs="Arial"/>
          <w:sz w:val="18"/>
          <w:szCs w:val="18"/>
        </w:rPr>
        <w:t>): внутренних дверей, окон, сантехнического оборудования, электрической плиты</w:t>
      </w:r>
      <w:r w:rsidRPr="00C1689B">
        <w:rPr>
          <w:rFonts w:ascii="Arial" w:hAnsi="Arial" w:cs="Arial"/>
          <w:sz w:val="18"/>
          <w:szCs w:val="18"/>
        </w:rPr>
        <w:t>, которая составляет</w:t>
      </w:r>
      <w:r w:rsidR="00F74100" w:rsidRPr="00C1689B">
        <w:rPr>
          <w:rFonts w:ascii="Arial" w:hAnsi="Arial" w:cs="Arial"/>
          <w:sz w:val="18"/>
          <w:szCs w:val="18"/>
        </w:rPr>
        <w:t xml:space="preserve"> </w:t>
      </w:r>
      <w:r w:rsidR="00AD1C30" w:rsidRPr="00AD1C30">
        <w:rPr>
          <w:rFonts w:ascii="Arial" w:hAnsi="Arial" w:cs="Arial"/>
          <w:b/>
          <w:sz w:val="18"/>
          <w:szCs w:val="18"/>
        </w:rPr>
        <w:t>20000,00</w:t>
      </w:r>
      <w:r w:rsidR="00B6265F" w:rsidRPr="00C1689B">
        <w:rPr>
          <w:rFonts w:ascii="Arial" w:hAnsi="Arial" w:cs="Arial"/>
          <w:b/>
          <w:sz w:val="18"/>
          <w:szCs w:val="18"/>
        </w:rPr>
        <w:t xml:space="preserve"> (</w:t>
      </w:r>
      <w:r w:rsidR="00AD1C30" w:rsidRPr="00AD1C30">
        <w:rPr>
          <w:rFonts w:ascii="Arial" w:hAnsi="Arial" w:cs="Arial"/>
          <w:b/>
          <w:sz w:val="18"/>
          <w:szCs w:val="18"/>
        </w:rPr>
        <w:t>Двадцать тысяч </w:t>
      </w:r>
      <w:r w:rsidR="00DC2292" w:rsidRPr="00C1689B">
        <w:rPr>
          <w:rFonts w:ascii="Arial" w:hAnsi="Arial" w:cs="Arial"/>
          <w:b/>
          <w:sz w:val="18"/>
          <w:szCs w:val="18"/>
        </w:rPr>
        <w:t xml:space="preserve">) </w:t>
      </w:r>
      <w:r w:rsidR="001217B8" w:rsidRPr="00C1689B">
        <w:rPr>
          <w:rFonts w:ascii="Arial" w:hAnsi="Arial" w:cs="Arial"/>
          <w:b/>
          <w:sz w:val="18"/>
          <w:szCs w:val="18"/>
        </w:rPr>
        <w:t>рублей</w:t>
      </w:r>
      <w:r w:rsidR="00D318E9">
        <w:rPr>
          <w:rFonts w:ascii="Arial" w:hAnsi="Arial" w:cs="Arial"/>
          <w:b/>
          <w:sz w:val="18"/>
          <w:szCs w:val="18"/>
        </w:rPr>
        <w:t xml:space="preserve"> 00 копеек</w:t>
      </w:r>
      <w:r w:rsidRPr="00C1689B">
        <w:rPr>
          <w:rFonts w:ascii="Arial" w:hAnsi="Arial" w:cs="Arial"/>
          <w:sz w:val="18"/>
          <w:szCs w:val="18"/>
        </w:rPr>
        <w:t>.</w:t>
      </w:r>
      <w:r w:rsidR="001217B8" w:rsidRPr="00C1689B">
        <w:rPr>
          <w:rFonts w:ascii="Arial" w:hAnsi="Arial" w:cs="Arial"/>
          <w:sz w:val="18"/>
          <w:szCs w:val="18"/>
        </w:rPr>
        <w:t xml:space="preserve"> </w:t>
      </w:r>
    </w:p>
    <w:p w14:paraId="5782D8B8" w14:textId="68FB630B" w:rsidR="001C4B79" w:rsidRDefault="001C4B79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1C4B79">
        <w:rPr>
          <w:rFonts w:ascii="Arial" w:hAnsi="Arial" w:cs="Arial"/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8 настоящего договора. Цена договора является окончательной, изменению не подлежит.</w:t>
      </w:r>
    </w:p>
    <w:p w14:paraId="0F1382D4" w14:textId="2F9153EF" w:rsidR="00A76780" w:rsidRPr="001C4B79" w:rsidRDefault="00A76780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7"/>
          <w:szCs w:val="17"/>
        </w:rPr>
        <w:t>Стоимость объекта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 xml:space="preserve"> </w:t>
      </w:r>
      <w:r w:rsidRPr="001D560A">
        <w:rPr>
          <w:rFonts w:ascii="Arial" w:hAnsi="Arial" w:cs="Arial"/>
          <w:b/>
          <w:sz w:val="18"/>
          <w:szCs w:val="18"/>
        </w:rPr>
        <w:t>7290000,00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Семь миллионов двести девяносто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>) рублей 00 копеек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РФ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осуществляется ООО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«Экосистема недвижимости М2»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перехода права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собственности,  залог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 силу закона не возникает.</w:t>
      </w:r>
    </w:p>
    <w:p w14:paraId="752F84F2" w14:textId="77777777" w:rsidR="001217B8" w:rsidRPr="00D92564" w:rsidRDefault="001217B8" w:rsidP="00036951">
      <w:pPr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 совершения настоящего договора продаваемая квартира никому не продана, не подарена, не заложена, не передана в аренду, под запрещением (арестом) не состоит, судебных споров о ней и других обременений не имеется, равно как и отсутствуют предварительные договоренности с третьими лицами, препятствующие заключению настоящего договора.</w:t>
      </w:r>
    </w:p>
    <w:p w14:paraId="3B0C3771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Продавец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5EB7C9E2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обременения квартиры правами третьих лиц, Продавец берет на себя обязательства по возмещению причиненных данной сделкой убытков.</w:t>
      </w:r>
    </w:p>
    <w:p w14:paraId="1222BFB4" w14:textId="7363DBE0" w:rsidR="009374CA" w:rsidRPr="00463A0E" w:rsidRDefault="00E9386E" w:rsidP="009374CA">
      <w:pPr>
        <w:pStyle w:val="ad"/>
        <w:numPr>
          <w:ilvl w:val="0"/>
          <w:numId w:val="1"/>
        </w:numPr>
        <w:ind w:left="0" w:firstLine="426"/>
        <w:rPr>
          <w:rFonts w:ascii="Arial" w:hAnsi="Arial" w:cs="Arial"/>
          <w:sz w:val="18"/>
          <w:szCs w:val="18"/>
          <w:lang w:eastAsia="ru-RU"/>
        </w:rPr>
      </w:pPr>
      <w:r w:rsidRPr="00E9386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 </w:t>
      </w:r>
      <w:r w:rsidR="00D3363A" w:rsidRPr="00E9386E">
        <w:rPr>
          <w:rFonts w:ascii="Arial" w:hAnsi="Arial" w:cs="Arial"/>
          <w:sz w:val="18"/>
          <w:szCs w:val="18"/>
        </w:rPr>
        <w:t>ЭЛИТА.</w:t>
      </w:r>
    </w:p>
    <w:p w14:paraId="18C400E2" w14:textId="4AF973B9" w:rsidR="00463A0E" w:rsidRPr="00463A0E" w:rsidRDefault="00463A0E" w:rsidP="0057373A">
      <w:pPr>
        <w:pStyle w:val="ac"/>
        <w:ind w:left="0" w:firstLine="709"/>
        <w:rPr>
          <w:rFonts w:ascii="Arial" w:hAnsi="Arial" w:cs="Arial"/>
          <w:sz w:val="18"/>
          <w:szCs w:val="18"/>
          <w:lang w:eastAsia="ru-RU"/>
        </w:rPr>
      </w:pPr>
      <w:r w:rsidRPr="00463A0E">
        <w:rPr>
          <w:rFonts w:ascii="Arial" w:hAnsi="Arial" w:cs="Arial"/>
          <w:color w:val="000000"/>
          <w:sz w:val="18"/>
          <w:szCs w:val="18"/>
          <w:lang w:eastAsia="ru-RU"/>
        </w:rPr>
        <w:t>При этом Покупатель, путем подписания настоящего договора, выражает свое согласие и подтверждает, что выбранный Продавцом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способ управления многоквартирным домом и заключение Договора на управление имуществом многоквартирного жилого дома с </w:t>
      </w:r>
      <w:r w:rsidR="000875A5" w:rsidRPr="00E9386E">
        <w:rPr>
          <w:rFonts w:ascii="Arial" w:hAnsi="Arial" w:cs="Arial"/>
          <w:sz w:val="18"/>
          <w:szCs w:val="18"/>
        </w:rPr>
        <w:t>ЭЛИТА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, соответствует интересам Покупателя. С момента подписания Сторонами передаточного акта либо иного документа о передаче квартиры от Продавц</w:t>
      </w:r>
      <w:r w:rsidR="000B1520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6D933F4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соответствии с требованиями действующего законодатель</w:t>
      </w:r>
      <w:r w:rsidR="00071573" w:rsidRPr="00D92564">
        <w:rPr>
          <w:rFonts w:ascii="Arial" w:hAnsi="Arial" w:cs="Arial"/>
          <w:sz w:val="18"/>
          <w:szCs w:val="18"/>
        </w:rPr>
        <w:t xml:space="preserve">ства в </w:t>
      </w:r>
      <w:r w:rsidRPr="00D92564">
        <w:rPr>
          <w:rFonts w:ascii="Arial" w:hAnsi="Arial" w:cs="Arial"/>
          <w:sz w:val="18"/>
          <w:szCs w:val="18"/>
        </w:rPr>
        <w:t>день подписания настоящего договора стороны составляют акт приема-передачи квартиры, который является неотъемлемой частью настоящего договора.</w:t>
      </w:r>
    </w:p>
    <w:p w14:paraId="44EF455C" w14:textId="295A992D" w:rsidR="001217B8" w:rsidRPr="00D92564" w:rsidRDefault="00DD112A" w:rsidP="00036951">
      <w:pPr>
        <w:pStyle w:val="ab"/>
        <w:numPr>
          <w:ilvl w:val="0"/>
          <w:numId w:val="1"/>
        </w:numPr>
        <w:tabs>
          <w:tab w:val="num" w:pos="0"/>
        </w:tabs>
        <w:spacing w:line="200" w:lineRule="atLeast"/>
        <w:ind w:left="0" w:firstLine="284"/>
        <w:rPr>
          <w:rFonts w:ascii="Arial" w:hAnsi="Arial" w:cs="Arial"/>
          <w:sz w:val="18"/>
          <w:szCs w:val="18"/>
        </w:rPr>
      </w:pPr>
      <w:r w:rsidRPr="00DD112A">
        <w:rPr>
          <w:rStyle w:val="docdata"/>
          <w:rFonts w:ascii="Arial" w:hAnsi="Arial" w:cs="Arial"/>
          <w:color w:val="000000"/>
          <w:sz w:val="18"/>
          <w:szCs w:val="18"/>
        </w:rPr>
        <w:lastRenderedPageBreak/>
        <w:t>В соответствии со ст. 475 ГК РФ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«Покупатель»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осведомлен о качестве передаваемой квартиры, в частности, ,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претензий к качеству квартиры, в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="001B39CD" w:rsidRPr="001B39CD">
        <w:rPr>
          <w:rFonts w:ascii="Arial" w:hAnsi="Arial" w:cs="Arial"/>
          <w:sz w:val="18"/>
          <w:szCs w:val="18"/>
        </w:rPr>
        <w:t xml:space="preserve">С момента подписания настоящего договора Покупатель утрачивает право на предъявление претензии </w:t>
      </w:r>
      <w:r w:rsidR="000B1520" w:rsidRPr="001B39CD">
        <w:rPr>
          <w:rFonts w:ascii="Arial" w:hAnsi="Arial" w:cs="Arial"/>
          <w:sz w:val="18"/>
          <w:szCs w:val="18"/>
        </w:rPr>
        <w:t>по</w:t>
      </w:r>
      <w:r w:rsidR="000B1520">
        <w:rPr>
          <w:rFonts w:ascii="Arial" w:hAnsi="Arial" w:cs="Arial"/>
          <w:sz w:val="18"/>
          <w:szCs w:val="18"/>
        </w:rPr>
        <w:t xml:space="preserve"> </w:t>
      </w:r>
      <w:r w:rsidR="000B1520" w:rsidRPr="001B39CD">
        <w:rPr>
          <w:rFonts w:ascii="Arial" w:hAnsi="Arial" w:cs="Arial"/>
          <w:sz w:val="18"/>
          <w:szCs w:val="18"/>
        </w:rPr>
        <w:t>недостаткам,</w:t>
      </w:r>
      <w:r w:rsidR="001B39CD" w:rsidRPr="001B39CD">
        <w:rPr>
          <w:rFonts w:ascii="Arial" w:hAnsi="Arial" w:cs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2A44A7AD" w14:textId="77777777" w:rsidR="00D466DE" w:rsidRPr="00D92564" w:rsidRDefault="001A5617" w:rsidP="00036951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«Покупателю» в доступной форме </w:t>
      </w:r>
      <w:r w:rsidR="0003156C" w:rsidRPr="00D92564">
        <w:rPr>
          <w:rFonts w:ascii="Arial" w:hAnsi="Arial" w:cs="Arial"/>
          <w:sz w:val="18"/>
          <w:szCs w:val="18"/>
        </w:rPr>
        <w:t xml:space="preserve">(в виде ознакомления с копией) </w:t>
      </w:r>
      <w:r w:rsidRPr="00D92564">
        <w:rPr>
          <w:rFonts w:ascii="Arial" w:hAnsi="Arial" w:cs="Arial"/>
          <w:sz w:val="18"/>
          <w:szCs w:val="18"/>
        </w:rPr>
        <w:t>доведена информация о том, что отдело</w:t>
      </w:r>
      <w:r w:rsidR="00BD7C9A">
        <w:rPr>
          <w:rFonts w:ascii="Arial" w:hAnsi="Arial" w:cs="Arial"/>
          <w:sz w:val="18"/>
          <w:szCs w:val="18"/>
        </w:rPr>
        <w:t>чные работы, монтаж</w:t>
      </w:r>
      <w:r w:rsidRPr="00D92564">
        <w:rPr>
          <w:rFonts w:ascii="Arial" w:hAnsi="Arial" w:cs="Arial"/>
          <w:sz w:val="18"/>
          <w:szCs w:val="18"/>
        </w:rPr>
        <w:t xml:space="preserve"> оконных конструкций и дверей </w:t>
      </w:r>
      <w:r w:rsidR="00D466DE" w:rsidRPr="00D92564">
        <w:rPr>
          <w:rFonts w:ascii="Arial" w:hAnsi="Arial" w:cs="Arial"/>
          <w:sz w:val="18"/>
          <w:szCs w:val="18"/>
        </w:rPr>
        <w:t xml:space="preserve">в квартире </w:t>
      </w:r>
      <w:r w:rsidRPr="00D92564">
        <w:rPr>
          <w:rFonts w:ascii="Arial" w:hAnsi="Arial" w:cs="Arial"/>
          <w:sz w:val="18"/>
          <w:szCs w:val="18"/>
        </w:rPr>
        <w:t xml:space="preserve">осуществлены </w:t>
      </w:r>
      <w:r w:rsidR="00477E25" w:rsidRPr="00D92564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Продавцом</w:t>
      </w:r>
      <w:r w:rsidR="00477E25" w:rsidRPr="00D92564">
        <w:rPr>
          <w:rFonts w:ascii="Arial" w:hAnsi="Arial" w:cs="Arial"/>
          <w:sz w:val="18"/>
          <w:szCs w:val="18"/>
        </w:rPr>
        <w:t>»</w:t>
      </w:r>
      <w:r w:rsidR="00D466DE" w:rsidRPr="00D92564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в соответствии с</w:t>
      </w:r>
      <w:r w:rsidR="00BD7C9A">
        <w:rPr>
          <w:rFonts w:ascii="Arial" w:hAnsi="Arial" w:cs="Arial"/>
          <w:sz w:val="18"/>
          <w:szCs w:val="18"/>
        </w:rPr>
        <w:t xml:space="preserve"> применяемыми</w:t>
      </w:r>
      <w:r w:rsidRPr="00D92564">
        <w:rPr>
          <w:rFonts w:ascii="Arial" w:hAnsi="Arial" w:cs="Arial"/>
          <w:sz w:val="18"/>
          <w:szCs w:val="18"/>
        </w:rPr>
        <w:t xml:space="preserve"> </w:t>
      </w:r>
      <w:r w:rsidR="009937F7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 xml:space="preserve">Стандартами </w:t>
      </w:r>
      <w:r w:rsidR="00A50052" w:rsidRPr="00D92564">
        <w:rPr>
          <w:rFonts w:ascii="Arial" w:hAnsi="Arial" w:cs="Arial"/>
          <w:sz w:val="18"/>
          <w:szCs w:val="18"/>
        </w:rPr>
        <w:t>организации (СТО) 3.30.11.10.170 «Строительно-монтажные и отделочные работы», утв. Приказом № 170 от 30.11.2010 г.</w:t>
      </w:r>
      <w:r w:rsidRPr="00D92564">
        <w:rPr>
          <w:rFonts w:ascii="Arial" w:hAnsi="Arial" w:cs="Arial"/>
          <w:sz w:val="18"/>
          <w:szCs w:val="18"/>
        </w:rPr>
        <w:t xml:space="preserve">, </w:t>
      </w:r>
      <w:r w:rsidR="009937F7" w:rsidRPr="00D92564">
        <w:rPr>
          <w:rFonts w:ascii="Arial" w:hAnsi="Arial" w:cs="Arial"/>
          <w:sz w:val="18"/>
          <w:szCs w:val="18"/>
        </w:rPr>
        <w:t xml:space="preserve">разработанными </w:t>
      </w:r>
      <w:r w:rsidRPr="00D92564">
        <w:rPr>
          <w:rFonts w:ascii="Arial" w:hAnsi="Arial" w:cs="Arial"/>
          <w:sz w:val="18"/>
          <w:szCs w:val="18"/>
        </w:rPr>
        <w:t xml:space="preserve"> на основании </w:t>
      </w:r>
      <w:r w:rsidR="00BD7C9A">
        <w:rPr>
          <w:rFonts w:ascii="Arial" w:hAnsi="Arial" w:cs="Arial"/>
          <w:sz w:val="18"/>
          <w:szCs w:val="18"/>
        </w:rPr>
        <w:t>ФЗ от 27.12.2002 г.</w:t>
      </w:r>
      <w:r w:rsidR="00D466DE" w:rsidRPr="00D92564">
        <w:rPr>
          <w:rFonts w:ascii="Arial" w:hAnsi="Arial" w:cs="Arial"/>
          <w:sz w:val="18"/>
          <w:szCs w:val="18"/>
        </w:rPr>
        <w:t xml:space="preserve"> № 184-ФЗ </w:t>
      </w:r>
      <w:r w:rsidR="00BD7C9A">
        <w:rPr>
          <w:rFonts w:ascii="Arial" w:hAnsi="Arial" w:cs="Arial"/>
          <w:sz w:val="18"/>
          <w:szCs w:val="18"/>
        </w:rPr>
        <w:t xml:space="preserve"> «О техническом регулировании»,</w:t>
      </w:r>
      <w:r w:rsidR="00D466DE" w:rsidRPr="00D92564">
        <w:rPr>
          <w:rFonts w:ascii="Arial" w:hAnsi="Arial" w:cs="Arial"/>
          <w:sz w:val="18"/>
          <w:szCs w:val="18"/>
        </w:rPr>
        <w:t xml:space="preserve"> ФЗ от 30.09.2009 г. № 384-ФЗ «Технический регламент о без</w:t>
      </w:r>
      <w:r w:rsidR="00BD7C9A">
        <w:rPr>
          <w:rFonts w:ascii="Arial" w:hAnsi="Arial" w:cs="Arial"/>
          <w:sz w:val="18"/>
          <w:szCs w:val="18"/>
        </w:rPr>
        <w:t>опасности зданий и сооружений».</w:t>
      </w:r>
    </w:p>
    <w:p w14:paraId="26E155BE" w14:textId="77777777" w:rsidR="00D466DE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9.1 </w:t>
      </w:r>
      <w:r w:rsidR="00D466DE" w:rsidRPr="00D92564">
        <w:rPr>
          <w:rFonts w:ascii="Arial" w:hAnsi="Arial" w:cs="Arial"/>
          <w:sz w:val="18"/>
          <w:szCs w:val="18"/>
        </w:rPr>
        <w:t>В соответстви</w:t>
      </w:r>
      <w:r w:rsidR="00BD7C9A">
        <w:rPr>
          <w:rFonts w:ascii="Arial" w:hAnsi="Arial" w:cs="Arial"/>
          <w:sz w:val="18"/>
          <w:szCs w:val="18"/>
        </w:rPr>
        <w:t>и со ст. 2 ФЗ от 27.12.2002 г. № 184-ФЗ</w:t>
      </w:r>
      <w:r w:rsidR="00D466DE" w:rsidRPr="00D92564">
        <w:rPr>
          <w:rFonts w:ascii="Arial" w:hAnsi="Arial" w:cs="Arial"/>
          <w:sz w:val="18"/>
          <w:szCs w:val="18"/>
        </w:rPr>
        <w:t xml:space="preserve"> «О техническом регулировании» </w:t>
      </w:r>
      <w:r w:rsidR="00D466DE" w:rsidRPr="00D92564">
        <w:rPr>
          <w:rFonts w:ascii="Arial" w:hAnsi="Arial" w:cs="Arial"/>
          <w:sz w:val="18"/>
          <w:szCs w:val="18"/>
          <w:u w:val="single"/>
        </w:rPr>
        <w:t>под стандартом</w:t>
      </w:r>
      <w:r w:rsidR="00BD7C9A">
        <w:rPr>
          <w:rFonts w:ascii="Arial" w:hAnsi="Arial" w:cs="Arial"/>
          <w:sz w:val="18"/>
          <w:szCs w:val="18"/>
        </w:rPr>
        <w:t xml:space="preserve"> </w:t>
      </w:r>
      <w:r w:rsidR="00D466DE" w:rsidRPr="00D92564">
        <w:rPr>
          <w:rFonts w:ascii="Arial" w:hAnsi="Arial" w:cs="Arial"/>
          <w:sz w:val="18"/>
          <w:szCs w:val="18"/>
        </w:rPr>
        <w:t xml:space="preserve">понимается документ, в котором в целях </w:t>
      </w:r>
      <w:r w:rsidR="00D466DE" w:rsidRPr="00D92564">
        <w:rPr>
          <w:rFonts w:ascii="Arial" w:hAnsi="Arial" w:cs="Arial"/>
          <w:sz w:val="18"/>
          <w:szCs w:val="18"/>
          <w:u w:val="single"/>
        </w:rPr>
        <w:t>добровольного</w:t>
      </w:r>
      <w:r w:rsidR="00D466DE" w:rsidRPr="00D92564">
        <w:rPr>
          <w:rFonts w:ascii="Arial" w:hAnsi="Arial" w:cs="Arial"/>
          <w:sz w:val="18"/>
          <w:szCs w:val="18"/>
        </w:rPr>
        <w:t xml:space="preserve"> многократного использования устанавливаются </w:t>
      </w:r>
      <w:r w:rsidR="00D466DE" w:rsidRPr="00D92564">
        <w:rPr>
          <w:rFonts w:ascii="Arial" w:hAnsi="Arial" w:cs="Arial"/>
          <w:sz w:val="18"/>
          <w:szCs w:val="18"/>
          <w:u w:val="single"/>
        </w:rPr>
        <w:t>характеристики продукции</w:t>
      </w:r>
      <w:r w:rsidR="00D466DE" w:rsidRPr="00D92564">
        <w:rPr>
          <w:rFonts w:ascii="Arial" w:hAnsi="Arial" w:cs="Arial"/>
          <w:sz w:val="18"/>
          <w:szCs w:val="18"/>
        </w:rPr>
        <w:t>, правила осуществления и характеристики процессов проектирования (включая изыскания), производства, строительства, монтажа, наладки</w:t>
      </w:r>
      <w:r w:rsidR="0003156C" w:rsidRPr="00D92564">
        <w:rPr>
          <w:rFonts w:ascii="Arial" w:hAnsi="Arial" w:cs="Arial"/>
          <w:sz w:val="18"/>
          <w:szCs w:val="18"/>
        </w:rPr>
        <w:t>.</w:t>
      </w:r>
    </w:p>
    <w:p w14:paraId="2DA30ED9" w14:textId="77777777" w:rsidR="00477E25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9.2.</w:t>
      </w:r>
      <w:r w:rsidR="009310D9" w:rsidRPr="00D92564">
        <w:rPr>
          <w:rFonts w:ascii="Arial" w:hAnsi="Arial" w:cs="Arial"/>
          <w:sz w:val="18"/>
          <w:szCs w:val="18"/>
        </w:rPr>
        <w:tab/>
        <w:t>О</w:t>
      </w:r>
      <w:r w:rsidR="00477E25" w:rsidRPr="00D92564">
        <w:rPr>
          <w:rFonts w:ascii="Arial" w:hAnsi="Arial" w:cs="Arial"/>
          <w:sz w:val="18"/>
          <w:szCs w:val="18"/>
        </w:rPr>
        <w:t>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</w:t>
      </w:r>
      <w:r w:rsidR="009310D9" w:rsidRPr="00D92564">
        <w:rPr>
          <w:rFonts w:ascii="Arial" w:hAnsi="Arial" w:cs="Arial"/>
          <w:sz w:val="18"/>
          <w:szCs w:val="18"/>
        </w:rPr>
        <w:t>, утвержденных Правительством РФ</w:t>
      </w:r>
      <w:r w:rsidR="00477E25" w:rsidRPr="00D92564">
        <w:rPr>
          <w:rFonts w:ascii="Arial" w:hAnsi="Arial" w:cs="Arial"/>
          <w:sz w:val="18"/>
          <w:szCs w:val="18"/>
        </w:rPr>
        <w:t xml:space="preserve">. </w:t>
      </w:r>
    </w:p>
    <w:p w14:paraId="637D76D8" w14:textId="0CED89FE" w:rsidR="001A5617" w:rsidRPr="00D92564" w:rsidRDefault="008933FD" w:rsidP="00036951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9.3 </w:t>
      </w:r>
      <w:r w:rsidR="00D466DE" w:rsidRPr="00D92564">
        <w:rPr>
          <w:rFonts w:ascii="Arial" w:hAnsi="Arial" w:cs="Arial"/>
          <w:sz w:val="18"/>
          <w:szCs w:val="18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</w:t>
      </w:r>
      <w:r w:rsidR="003542D5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техусловия» носят рекомендательный характер</w:t>
      </w:r>
      <w:r w:rsidR="009310D9" w:rsidRPr="00D92564">
        <w:rPr>
          <w:rFonts w:ascii="Arial" w:hAnsi="Arial" w:cs="Arial"/>
          <w:sz w:val="18"/>
          <w:szCs w:val="18"/>
        </w:rPr>
        <w:t xml:space="preserve"> (не входят в Перечень для обязательного применения, утвержденных Правительством РФ)</w:t>
      </w:r>
      <w:r w:rsidR="00D466DE" w:rsidRPr="00D92564">
        <w:rPr>
          <w:rFonts w:ascii="Arial" w:hAnsi="Arial" w:cs="Arial"/>
          <w:sz w:val="18"/>
          <w:szCs w:val="18"/>
        </w:rPr>
        <w:t xml:space="preserve">, стороны вправе применять и исполнять их на добровольной основе, </w:t>
      </w:r>
      <w:r w:rsidR="00071573" w:rsidRPr="00D92564">
        <w:rPr>
          <w:rFonts w:ascii="Arial" w:hAnsi="Arial" w:cs="Arial"/>
          <w:i/>
          <w:sz w:val="18"/>
          <w:szCs w:val="18"/>
          <w:u w:val="single"/>
        </w:rPr>
        <w:t xml:space="preserve">а недостатки товара, </w:t>
      </w:r>
      <w:r w:rsidR="00D466DE" w:rsidRPr="00D92564">
        <w:rPr>
          <w:rFonts w:ascii="Arial" w:hAnsi="Arial" w:cs="Arial"/>
          <w:i/>
          <w:sz w:val="18"/>
          <w:szCs w:val="18"/>
          <w:u w:val="single"/>
        </w:rPr>
        <w:t>выявленные при их нарушении устранению (компенсации) не подлежат.</w:t>
      </w:r>
    </w:p>
    <w:p w14:paraId="5F451867" w14:textId="77777777" w:rsidR="001A5617" w:rsidRPr="00D92564" w:rsidRDefault="001A5617" w:rsidP="00036951">
      <w:pPr>
        <w:pStyle w:val="ab"/>
        <w:numPr>
          <w:ilvl w:val="0"/>
          <w:numId w:val="1"/>
        </w:numPr>
        <w:tabs>
          <w:tab w:val="clear" w:pos="786"/>
          <w:tab w:val="num" w:pos="0"/>
        </w:tabs>
        <w:suppressAutoHyphens w:val="0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78C622BF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Право собственности на квартиру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области.</w:t>
      </w:r>
    </w:p>
    <w:p w14:paraId="642FF8D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Расходы по государственной регистрации настоящего договора и перехода права собственности на квартиру несет Покупатель.</w:t>
      </w:r>
    </w:p>
    <w:p w14:paraId="1F6A28E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 Стороны гарантируют друг другу, что: </w:t>
      </w:r>
    </w:p>
    <w:p w14:paraId="46AFBC65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5EDB5B69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204EBA7D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Настоящий договор содержит весь объем соглашений между сторонами в отношении предмета договора, отменяет все другие обязательства, которые могли быть приняты сторонами до заключения настоящего договора.</w:t>
      </w:r>
    </w:p>
    <w:p w14:paraId="0755241B" w14:textId="29334264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Договор не может быть изменен или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6856D95A" w14:textId="77777777" w:rsidR="00D61704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6DD3EB7" w14:textId="77777777" w:rsidR="001217B8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4035DC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50BBD755" w14:textId="136B4616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Настоящий договор составлен в </w:t>
      </w:r>
      <w:r w:rsidR="009117EA" w:rsidRPr="009117EA">
        <w:rPr>
          <w:rFonts w:ascii="Arial" w:hAnsi="Arial" w:cs="Arial"/>
          <w:b/>
          <w:sz w:val="18"/>
          <w:szCs w:val="18"/>
        </w:rPr>
        <w:t>двух</w:t>
      </w:r>
      <w:r w:rsidRPr="00D92564">
        <w:rPr>
          <w:rFonts w:ascii="Arial" w:hAnsi="Arial" w:cs="Arial"/>
          <w:sz w:val="18"/>
          <w:szCs w:val="18"/>
        </w:rPr>
        <w:t xml:space="preserve"> экземплярах – по одному для каждой стороны, имеющих одинаковую силу, один остается в архиве Управления Федеральной службы государственной регистрации, кадастра и картографии по Омской области. </w:t>
      </w:r>
    </w:p>
    <w:p w14:paraId="5140C473" w14:textId="77777777" w:rsidR="001217B8" w:rsidRPr="00D92564" w:rsidRDefault="001217B8">
      <w:pPr>
        <w:jc w:val="both"/>
        <w:rPr>
          <w:rFonts w:ascii="Arial" w:hAnsi="Arial" w:cs="Arial"/>
          <w:sz w:val="18"/>
          <w:szCs w:val="18"/>
        </w:rPr>
      </w:pPr>
    </w:p>
    <w:p w14:paraId="3CBD512F" w14:textId="77777777" w:rsidR="001217B8" w:rsidRPr="00E71116" w:rsidRDefault="001217B8">
      <w:pPr>
        <w:jc w:val="both"/>
        <w:rPr>
          <w:rFonts w:ascii="Arial" w:hAnsi="Arial" w:cs="Arial"/>
          <w:b/>
          <w:sz w:val="18"/>
          <w:szCs w:val="18"/>
        </w:rPr>
      </w:pPr>
      <w:r w:rsidRPr="00E71116">
        <w:rPr>
          <w:rFonts w:ascii="Arial" w:hAnsi="Arial" w:cs="Arial"/>
          <w:b/>
          <w:sz w:val="18"/>
          <w:szCs w:val="18"/>
        </w:rPr>
        <w:t>Продавец</w:t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BD7C9A" w:rsidRPr="00E71116">
        <w:rPr>
          <w:rFonts w:ascii="Arial" w:hAnsi="Arial" w:cs="Arial"/>
          <w:b/>
          <w:sz w:val="18"/>
          <w:szCs w:val="18"/>
        </w:rPr>
        <w:t xml:space="preserve"> </w:t>
      </w:r>
      <w:r w:rsidRPr="00E71116">
        <w:rPr>
          <w:rFonts w:ascii="Arial" w:hAnsi="Arial" w:cs="Arial"/>
          <w:b/>
          <w:sz w:val="18"/>
          <w:szCs w:val="18"/>
        </w:rPr>
        <w:t>Покупатель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1217B8" w:rsidRPr="0095163D" w14:paraId="23CC686D" w14:textId="77777777">
        <w:tc>
          <w:tcPr>
            <w:tcW w:w="4928" w:type="dxa"/>
            <w:shd w:val="clear" w:color="auto" w:fill="auto"/>
          </w:tcPr>
          <w:p w14:paraId="45E05702" w14:textId="1E9E23C5" w:rsidR="001217B8" w:rsidRPr="00E71116" w:rsidRDefault="0050137E" w:rsidP="0050137E">
            <w:pPr>
              <w:rPr>
                <w:rFonts w:ascii="Arial" w:hAnsi="Arial" w:cs="Arial"/>
                <w:sz w:val="18"/>
                <w:szCs w:val="18"/>
              </w:rPr>
            </w:pPr>
            <w:r w:rsidRPr="005013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="001217B8" w:rsidRPr="00E71116">
              <w:rPr>
                <w:rFonts w:ascii="Arial" w:hAnsi="Arial" w:cs="Arial"/>
                <w:b/>
                <w:sz w:val="18"/>
                <w:szCs w:val="18"/>
              </w:rPr>
              <w:t xml:space="preserve"> «Завод сборного железобетона № 6»</w:t>
            </w:r>
          </w:p>
          <w:p w14:paraId="4A76C6E3" w14:textId="77777777" w:rsidR="001217B8" w:rsidRPr="00E71116" w:rsidRDefault="001217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D44399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6C323D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 5506035536</w:t>
            </w:r>
          </w:p>
          <w:p w14:paraId="5E6BF1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КПП 550601001</w:t>
            </w:r>
          </w:p>
          <w:p w14:paraId="49F9A5E0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095D67FB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Расчетный счет № 40702810623050006208</w:t>
            </w:r>
          </w:p>
          <w:p w14:paraId="5F6AC759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15BE">
              <w:rPr>
                <w:rFonts w:ascii="Arial" w:hAnsi="Arial" w:cs="Arial"/>
                <w:sz w:val="18"/>
                <w:szCs w:val="18"/>
              </w:rPr>
              <w:t>Кор/счет</w:t>
            </w:r>
            <w:proofErr w:type="gramEnd"/>
            <w:r w:rsidRPr="006E15BE">
              <w:rPr>
                <w:rFonts w:ascii="Arial" w:hAnsi="Arial" w:cs="Arial"/>
                <w:sz w:val="18"/>
                <w:szCs w:val="18"/>
              </w:rPr>
              <w:t xml:space="preserve"> № 30101810600000000774</w:t>
            </w:r>
          </w:p>
          <w:p w14:paraId="1E6E7FE5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БИК: 045004774</w:t>
            </w:r>
          </w:p>
          <w:p w14:paraId="3633EFA2" w14:textId="77777777" w:rsidR="00D92564" w:rsidRPr="00E71116" w:rsidRDefault="00D92564" w:rsidP="00D925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CED67" w14:textId="2F59CA34" w:rsidR="00D92564" w:rsidRPr="00CE7948" w:rsidRDefault="00BD7C9A" w:rsidP="00BD7C9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116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CE7948">
              <w:rPr>
                <w:rFonts w:ascii="Arial" w:hAnsi="Arial" w:cs="Arial"/>
                <w:sz w:val="18"/>
                <w:szCs w:val="18"/>
                <w:lang w:val="en-US"/>
              </w:rPr>
              <w:t xml:space="preserve"> Ю.С. Гуринов</w:t>
            </w:r>
          </w:p>
        </w:tc>
        <w:tc>
          <w:tcPr>
            <w:tcW w:w="4252" w:type="dxa"/>
            <w:shd w:val="clear" w:color="auto" w:fill="auto"/>
          </w:tcPr>
          <w:p w14:paraId="30AC29D6" w14:textId="5CF1B33A" w:rsidR="000450FD" w:rsidRPr="004C1233" w:rsidRDefault="00477BFD" w:rsidP="000450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Бутерус Владимир Владимирович</w:t>
            </w:r>
            <w:r w:rsidR="000450FD" w:rsidRPr="004C1233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</w:p>
          <w:p w14:paraId="71F6A601" w14:textId="77777777" w:rsidR="00A204C5" w:rsidRPr="002D7565" w:rsidRDefault="00A204C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4B79BD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8A076C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E463B2" w14:textId="77777777" w:rsidR="001217B8" w:rsidRDefault="005D077A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1727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="00634BB4" w:rsidRPr="00B017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C273B">
              <w:rPr>
                <w:rFonts w:ascii="Arial" w:hAnsi="Arial" w:cs="Arial"/>
                <w:sz w:val="18"/>
                <w:szCs w:val="18"/>
                <w:lang w:val="en-US"/>
              </w:rPr>
              <w:t>В.В. Бутерус</w:t>
            </w:r>
          </w:p>
          <w:p w14:paraId="7F16DA14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916469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E870E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847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678FF77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609E5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D86525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1267C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47B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5A4BAA2D" w14:textId="2AB93E22" w:rsidR="000847BE" w:rsidRPr="00BC273B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CEDC89" w14:textId="77777777" w:rsidR="001217B8" w:rsidRPr="00B01727" w:rsidRDefault="001217B8" w:rsidP="00D9256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1217B8" w:rsidRPr="00B01727" w:rsidSect="0085763A">
      <w:pgSz w:w="11906" w:h="16838"/>
      <w:pgMar w:top="1440" w:right="991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0871D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82B30"/>
    <w:multiLevelType w:val="multilevel"/>
    <w:tmpl w:val="1DF0EFA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6233"/>
    <w:multiLevelType w:val="multilevel"/>
    <w:tmpl w:val="146E44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60959E3"/>
    <w:multiLevelType w:val="hybridMultilevel"/>
    <w:tmpl w:val="84169F28"/>
    <w:lvl w:ilvl="0" w:tplc="F1F6FA64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259945493">
    <w:abstractNumId w:val="0"/>
  </w:num>
  <w:num w:numId="2" w16cid:durableId="24916388">
    <w:abstractNumId w:val="1"/>
  </w:num>
  <w:num w:numId="3" w16cid:durableId="259145717">
    <w:abstractNumId w:val="6"/>
  </w:num>
  <w:num w:numId="4" w16cid:durableId="340279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716704">
    <w:abstractNumId w:val="4"/>
  </w:num>
  <w:num w:numId="6" w16cid:durableId="956833831">
    <w:abstractNumId w:val="2"/>
  </w:num>
  <w:num w:numId="7" w16cid:durableId="1841384079">
    <w:abstractNumId w:val="5"/>
  </w:num>
  <w:num w:numId="8" w16cid:durableId="52653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A"/>
    <w:rsid w:val="00003528"/>
    <w:rsid w:val="0003156C"/>
    <w:rsid w:val="00033D8F"/>
    <w:rsid w:val="00033DCB"/>
    <w:rsid w:val="00036951"/>
    <w:rsid w:val="000450FD"/>
    <w:rsid w:val="00057023"/>
    <w:rsid w:val="000702E2"/>
    <w:rsid w:val="00071573"/>
    <w:rsid w:val="000847BE"/>
    <w:rsid w:val="000870BE"/>
    <w:rsid w:val="000875A5"/>
    <w:rsid w:val="000B1520"/>
    <w:rsid w:val="000C1068"/>
    <w:rsid w:val="000D2AE1"/>
    <w:rsid w:val="00100F18"/>
    <w:rsid w:val="001217B8"/>
    <w:rsid w:val="00127D89"/>
    <w:rsid w:val="001308D3"/>
    <w:rsid w:val="0013590E"/>
    <w:rsid w:val="001417ED"/>
    <w:rsid w:val="001432FE"/>
    <w:rsid w:val="00161970"/>
    <w:rsid w:val="00162DA7"/>
    <w:rsid w:val="00180844"/>
    <w:rsid w:val="00186CDC"/>
    <w:rsid w:val="00191CEC"/>
    <w:rsid w:val="001A5617"/>
    <w:rsid w:val="001A73CA"/>
    <w:rsid w:val="001B39CD"/>
    <w:rsid w:val="001C23F6"/>
    <w:rsid w:val="001C4B79"/>
    <w:rsid w:val="001D560A"/>
    <w:rsid w:val="001F1FCB"/>
    <w:rsid w:val="001F2D6E"/>
    <w:rsid w:val="00223E45"/>
    <w:rsid w:val="00243FA1"/>
    <w:rsid w:val="00260B49"/>
    <w:rsid w:val="002737B2"/>
    <w:rsid w:val="00273B89"/>
    <w:rsid w:val="00274FE9"/>
    <w:rsid w:val="00277382"/>
    <w:rsid w:val="00284BA2"/>
    <w:rsid w:val="002A5387"/>
    <w:rsid w:val="002D1312"/>
    <w:rsid w:val="002D7565"/>
    <w:rsid w:val="00314CCC"/>
    <w:rsid w:val="00317F08"/>
    <w:rsid w:val="00341916"/>
    <w:rsid w:val="003505A9"/>
    <w:rsid w:val="003542D5"/>
    <w:rsid w:val="00365B88"/>
    <w:rsid w:val="00373C32"/>
    <w:rsid w:val="0038516C"/>
    <w:rsid w:val="003C4A2C"/>
    <w:rsid w:val="003F21DE"/>
    <w:rsid w:val="00400092"/>
    <w:rsid w:val="004035DC"/>
    <w:rsid w:val="004064D3"/>
    <w:rsid w:val="00411B3B"/>
    <w:rsid w:val="004277FA"/>
    <w:rsid w:val="004300EE"/>
    <w:rsid w:val="004307E1"/>
    <w:rsid w:val="0043252B"/>
    <w:rsid w:val="00433DAC"/>
    <w:rsid w:val="00463A0E"/>
    <w:rsid w:val="004654D1"/>
    <w:rsid w:val="00477BFD"/>
    <w:rsid w:val="00477E25"/>
    <w:rsid w:val="0049054C"/>
    <w:rsid w:val="004C05CE"/>
    <w:rsid w:val="004C1233"/>
    <w:rsid w:val="004D05B9"/>
    <w:rsid w:val="004E4A1B"/>
    <w:rsid w:val="0050137E"/>
    <w:rsid w:val="0050709E"/>
    <w:rsid w:val="00527DC2"/>
    <w:rsid w:val="00551D2D"/>
    <w:rsid w:val="00561C82"/>
    <w:rsid w:val="0056281D"/>
    <w:rsid w:val="00564765"/>
    <w:rsid w:val="00565DFB"/>
    <w:rsid w:val="0057180C"/>
    <w:rsid w:val="0057373A"/>
    <w:rsid w:val="005C39C4"/>
    <w:rsid w:val="005D077A"/>
    <w:rsid w:val="005F644A"/>
    <w:rsid w:val="00613A7F"/>
    <w:rsid w:val="006150E0"/>
    <w:rsid w:val="0061630A"/>
    <w:rsid w:val="00622EBD"/>
    <w:rsid w:val="006329F8"/>
    <w:rsid w:val="00634BB4"/>
    <w:rsid w:val="00650869"/>
    <w:rsid w:val="00654F1A"/>
    <w:rsid w:val="00655389"/>
    <w:rsid w:val="00665173"/>
    <w:rsid w:val="0066709C"/>
    <w:rsid w:val="006670EF"/>
    <w:rsid w:val="00673AF4"/>
    <w:rsid w:val="00675293"/>
    <w:rsid w:val="006844D0"/>
    <w:rsid w:val="00685139"/>
    <w:rsid w:val="006907BB"/>
    <w:rsid w:val="006C00AE"/>
    <w:rsid w:val="006D36F6"/>
    <w:rsid w:val="006E15BE"/>
    <w:rsid w:val="006E3050"/>
    <w:rsid w:val="006E3C2D"/>
    <w:rsid w:val="006E45AA"/>
    <w:rsid w:val="00704086"/>
    <w:rsid w:val="00724426"/>
    <w:rsid w:val="007438F9"/>
    <w:rsid w:val="00767452"/>
    <w:rsid w:val="007B549C"/>
    <w:rsid w:val="007B70F0"/>
    <w:rsid w:val="007B7731"/>
    <w:rsid w:val="007C5206"/>
    <w:rsid w:val="007D7C49"/>
    <w:rsid w:val="00820756"/>
    <w:rsid w:val="00822B78"/>
    <w:rsid w:val="00822FF7"/>
    <w:rsid w:val="008479BA"/>
    <w:rsid w:val="0085763A"/>
    <w:rsid w:val="00857F02"/>
    <w:rsid w:val="008616D6"/>
    <w:rsid w:val="00863EE7"/>
    <w:rsid w:val="008811CE"/>
    <w:rsid w:val="008833AE"/>
    <w:rsid w:val="00885503"/>
    <w:rsid w:val="008933FD"/>
    <w:rsid w:val="008B01DC"/>
    <w:rsid w:val="008C3763"/>
    <w:rsid w:val="008C7CAE"/>
    <w:rsid w:val="008D6084"/>
    <w:rsid w:val="008E201D"/>
    <w:rsid w:val="008F6BFF"/>
    <w:rsid w:val="00905736"/>
    <w:rsid w:val="009117EA"/>
    <w:rsid w:val="00912B89"/>
    <w:rsid w:val="00925F93"/>
    <w:rsid w:val="009310D9"/>
    <w:rsid w:val="00934401"/>
    <w:rsid w:val="00936671"/>
    <w:rsid w:val="009374CA"/>
    <w:rsid w:val="00941D34"/>
    <w:rsid w:val="00945B6E"/>
    <w:rsid w:val="0095163D"/>
    <w:rsid w:val="00975E8A"/>
    <w:rsid w:val="00980A8B"/>
    <w:rsid w:val="00981FD3"/>
    <w:rsid w:val="009937F7"/>
    <w:rsid w:val="009D38F7"/>
    <w:rsid w:val="009D4A7B"/>
    <w:rsid w:val="009E0C54"/>
    <w:rsid w:val="00A204C5"/>
    <w:rsid w:val="00A4155A"/>
    <w:rsid w:val="00A462DC"/>
    <w:rsid w:val="00A50052"/>
    <w:rsid w:val="00A76780"/>
    <w:rsid w:val="00A91990"/>
    <w:rsid w:val="00AA6439"/>
    <w:rsid w:val="00AC4902"/>
    <w:rsid w:val="00AC6009"/>
    <w:rsid w:val="00AC76AE"/>
    <w:rsid w:val="00AD1C30"/>
    <w:rsid w:val="00AD44BC"/>
    <w:rsid w:val="00AE0C9E"/>
    <w:rsid w:val="00AE30CF"/>
    <w:rsid w:val="00B01727"/>
    <w:rsid w:val="00B153B1"/>
    <w:rsid w:val="00B314A5"/>
    <w:rsid w:val="00B41491"/>
    <w:rsid w:val="00B6265F"/>
    <w:rsid w:val="00B7631A"/>
    <w:rsid w:val="00B801AC"/>
    <w:rsid w:val="00B8693C"/>
    <w:rsid w:val="00B87B72"/>
    <w:rsid w:val="00B95637"/>
    <w:rsid w:val="00BC273B"/>
    <w:rsid w:val="00BC40A0"/>
    <w:rsid w:val="00BC67E0"/>
    <w:rsid w:val="00BD6407"/>
    <w:rsid w:val="00BD7C9A"/>
    <w:rsid w:val="00BF7978"/>
    <w:rsid w:val="00C02554"/>
    <w:rsid w:val="00C11DE8"/>
    <w:rsid w:val="00C1689B"/>
    <w:rsid w:val="00C175F2"/>
    <w:rsid w:val="00C35411"/>
    <w:rsid w:val="00C46D93"/>
    <w:rsid w:val="00C50E3C"/>
    <w:rsid w:val="00C63061"/>
    <w:rsid w:val="00C74C29"/>
    <w:rsid w:val="00C8697C"/>
    <w:rsid w:val="00CA4758"/>
    <w:rsid w:val="00CB01AA"/>
    <w:rsid w:val="00CB04BB"/>
    <w:rsid w:val="00CC1A9F"/>
    <w:rsid w:val="00CC4E93"/>
    <w:rsid w:val="00CC5158"/>
    <w:rsid w:val="00CC5908"/>
    <w:rsid w:val="00CD0902"/>
    <w:rsid w:val="00CE637C"/>
    <w:rsid w:val="00CE7948"/>
    <w:rsid w:val="00CF61C7"/>
    <w:rsid w:val="00D03BA1"/>
    <w:rsid w:val="00D15E22"/>
    <w:rsid w:val="00D318E9"/>
    <w:rsid w:val="00D3363A"/>
    <w:rsid w:val="00D3771C"/>
    <w:rsid w:val="00D466DE"/>
    <w:rsid w:val="00D50F71"/>
    <w:rsid w:val="00D61704"/>
    <w:rsid w:val="00D64D95"/>
    <w:rsid w:val="00D8069C"/>
    <w:rsid w:val="00D8085E"/>
    <w:rsid w:val="00D86671"/>
    <w:rsid w:val="00D92564"/>
    <w:rsid w:val="00DC2292"/>
    <w:rsid w:val="00DC2C61"/>
    <w:rsid w:val="00DC5FB5"/>
    <w:rsid w:val="00DD05E0"/>
    <w:rsid w:val="00DD112A"/>
    <w:rsid w:val="00DD3E17"/>
    <w:rsid w:val="00E00C28"/>
    <w:rsid w:val="00E01620"/>
    <w:rsid w:val="00E06298"/>
    <w:rsid w:val="00E1560A"/>
    <w:rsid w:val="00E26AF0"/>
    <w:rsid w:val="00E43C4E"/>
    <w:rsid w:val="00E56BA0"/>
    <w:rsid w:val="00E71116"/>
    <w:rsid w:val="00E75A6A"/>
    <w:rsid w:val="00E9386E"/>
    <w:rsid w:val="00E95BE5"/>
    <w:rsid w:val="00EB61BB"/>
    <w:rsid w:val="00ED383E"/>
    <w:rsid w:val="00F03E11"/>
    <w:rsid w:val="00F0427D"/>
    <w:rsid w:val="00F131AA"/>
    <w:rsid w:val="00F34377"/>
    <w:rsid w:val="00F44395"/>
    <w:rsid w:val="00F54AAF"/>
    <w:rsid w:val="00F74100"/>
    <w:rsid w:val="00F8505B"/>
    <w:rsid w:val="00FA169F"/>
    <w:rsid w:val="00FB05A3"/>
    <w:rsid w:val="00FD7EDD"/>
    <w:rsid w:val="00FE0F55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40524"/>
  <w15:docId w15:val="{18F98F55-9C60-024C-B095-1A697AF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3A"/>
    <w:pPr>
      <w:suppressAutoHyphens/>
    </w:pPr>
    <w:rPr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DE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63A"/>
    <w:rPr>
      <w:rFonts w:ascii="Arial" w:hAnsi="Arial" w:cs="Arial" w:hint="default"/>
      <w:color w:val="auto"/>
      <w:sz w:val="22"/>
      <w:szCs w:val="22"/>
    </w:rPr>
  </w:style>
  <w:style w:type="character" w:customStyle="1" w:styleId="1">
    <w:name w:val="Основной шрифт абзаца1"/>
    <w:rsid w:val="0085763A"/>
  </w:style>
  <w:style w:type="character" w:customStyle="1" w:styleId="a3">
    <w:name w:val="Текст выноски Знак"/>
    <w:basedOn w:val="1"/>
    <w:rsid w:val="0085763A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1"/>
    <w:rsid w:val="0085763A"/>
  </w:style>
  <w:style w:type="paragraph" w:customStyle="1" w:styleId="10">
    <w:name w:val="Заголовок1"/>
    <w:basedOn w:val="a"/>
    <w:next w:val="a4"/>
    <w:rsid w:val="008576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5763A"/>
    <w:pPr>
      <w:jc w:val="both"/>
    </w:pPr>
    <w:rPr>
      <w:sz w:val="22"/>
    </w:rPr>
  </w:style>
  <w:style w:type="paragraph" w:styleId="a5">
    <w:name w:val="List"/>
    <w:basedOn w:val="a4"/>
    <w:rsid w:val="0085763A"/>
    <w:rPr>
      <w:rFonts w:cs="Mangal"/>
    </w:rPr>
  </w:style>
  <w:style w:type="paragraph" w:customStyle="1" w:styleId="11">
    <w:name w:val="Название1"/>
    <w:basedOn w:val="a"/>
    <w:rsid w:val="00857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5763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85763A"/>
    <w:pPr>
      <w:jc w:val="center"/>
    </w:pPr>
    <w:rPr>
      <w:b/>
    </w:rPr>
  </w:style>
  <w:style w:type="paragraph" w:styleId="a7">
    <w:name w:val="Subtitle"/>
    <w:basedOn w:val="a"/>
    <w:next w:val="a4"/>
    <w:qFormat/>
    <w:rsid w:val="0085763A"/>
    <w:pPr>
      <w:jc w:val="center"/>
    </w:pPr>
    <w:rPr>
      <w:b/>
    </w:rPr>
  </w:style>
  <w:style w:type="paragraph" w:customStyle="1" w:styleId="31">
    <w:name w:val="Основной текст с отступом 31"/>
    <w:basedOn w:val="a"/>
    <w:rsid w:val="0085763A"/>
    <w:pPr>
      <w:ind w:left="360"/>
      <w:jc w:val="both"/>
    </w:pPr>
    <w:rPr>
      <w:sz w:val="24"/>
    </w:rPr>
  </w:style>
  <w:style w:type="paragraph" w:customStyle="1" w:styleId="ConsNonformat">
    <w:name w:val="ConsNonformat"/>
    <w:rsid w:val="0085763A"/>
    <w:pPr>
      <w:widowControl w:val="0"/>
      <w:suppressAutoHyphens/>
      <w:ind w:right="19772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85763A"/>
    <w:pPr>
      <w:widowControl w:val="0"/>
      <w:suppressAutoHyphens/>
      <w:snapToGrid w:val="0"/>
      <w:ind w:right="19772"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rsid w:val="0085763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85763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rsid w:val="0085763A"/>
    <w:pPr>
      <w:suppressLineNumbers/>
    </w:pPr>
  </w:style>
  <w:style w:type="paragraph" w:customStyle="1" w:styleId="aa">
    <w:name w:val="Заголовок таблицы"/>
    <w:basedOn w:val="a9"/>
    <w:rsid w:val="0085763A"/>
    <w:pPr>
      <w:jc w:val="center"/>
    </w:pPr>
    <w:rPr>
      <w:b/>
      <w:bCs/>
    </w:rPr>
  </w:style>
  <w:style w:type="paragraph" w:styleId="ab">
    <w:name w:val="Body Text Indent"/>
    <w:basedOn w:val="a"/>
    <w:rsid w:val="0085763A"/>
    <w:pPr>
      <w:ind w:firstLine="284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66DE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1689B"/>
    <w:pPr>
      <w:ind w:left="720"/>
      <w:contextualSpacing/>
    </w:pPr>
  </w:style>
  <w:style w:type="paragraph" w:styleId="ad">
    <w:name w:val="No Spacing"/>
    <w:uiPriority w:val="1"/>
    <w:qFormat/>
    <w:rsid w:val="00E9386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cdata">
    <w:name w:val="docdata"/>
    <w:aliases w:val="docy,v5,7133,bqiaagaaeyqcaaagiaiaaapheqaabuwzaaaaaaaaaaaaaaaaaaaaaaaaaaaaaaaaaaaaaaaaaaaaaaaaaaaaaaaaaaaaaaaaaaaaaaaaaaaaaaaaaaaaaaaaaaaaaaaaaaaaaaaaaaaaaaaaaaaaaaaaaaaaaaaaaaaaaaaaaaaaaaaaaaaaaaaaaaaaaaaaaaaaaaaaaaaaaaaaaaaaaaaaaaaaaaaaaaaaaaaa"/>
    <w:basedOn w:val="a0"/>
    <w:rsid w:val="00DD112A"/>
  </w:style>
  <w:style w:type="character" w:customStyle="1" w:styleId="apple-converted-space">
    <w:name w:val="apple-converted-space"/>
    <w:basedOn w:val="a0"/>
    <w:rsid w:val="00DD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Microsoft Office User</cp:lastModifiedBy>
  <cp:revision>10</cp:revision>
  <cp:lastPrinted>2019-08-08T07:12:00Z</cp:lastPrinted>
  <dcterms:created xsi:type="dcterms:W3CDTF">2021-10-19T11:57:00Z</dcterms:created>
  <dcterms:modified xsi:type="dcterms:W3CDTF">2025-04-24T07:36:00Z</dcterms:modified>
</cp:coreProperties>
</file>